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autoSpaceDN/>
        <w:bidi w:val="0"/>
        <w:adjustRightInd w:val="0"/>
        <w:snapToGrid w:val="0"/>
        <w:spacing w:after="0" w:line="560" w:lineRule="exact"/>
        <w:ind w:left="0" w:leftChars="0" w:firstLine="0" w:firstLineChars="0"/>
        <w:jc w:val="both"/>
        <w:textAlignment w:val="auto"/>
        <w:rPr>
          <w:rFonts w:hint="eastAsia" w:ascii="仿宋_GB2312" w:hAnsi="仿宋_GB2312" w:eastAsia="仿宋_GB2312" w:cs="仿宋_GB2312"/>
          <w:color w:val="000000"/>
          <w:sz w:val="32"/>
          <w:szCs w:val="32"/>
          <w:highlight w:val="none"/>
          <w:u w:val="none"/>
          <w:lang w:val="en-US" w:eastAsia="zh-CN" w:bidi="ar"/>
        </w:rPr>
      </w:pPr>
      <w:bookmarkStart w:id="0" w:name="_GoBack"/>
      <w:bookmarkEnd w:id="0"/>
      <w:r>
        <w:rPr>
          <w:rFonts w:hint="eastAsia" w:ascii="仿宋_GB2312" w:hAnsi="仿宋_GB2312" w:eastAsia="仿宋_GB2312" w:cs="仿宋_GB2312"/>
          <w:color w:val="000000"/>
          <w:sz w:val="32"/>
          <w:szCs w:val="32"/>
          <w:highlight w:val="none"/>
          <w:u w:val="none"/>
          <w:lang w:val="en-US" w:eastAsia="zh-CN" w:bidi="ar"/>
        </w:rPr>
        <w:t>附件：</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left="0" w:leftChars="0" w:firstLine="0" w:firstLineChars="0"/>
        <w:jc w:val="both"/>
        <w:textAlignment w:val="auto"/>
        <w:rPr>
          <w:rFonts w:hint="eastAsia" w:ascii="仿宋_GB2312" w:hAnsi="仿宋_GB2312" w:eastAsia="仿宋_GB2312" w:cs="仿宋_GB2312"/>
          <w:color w:val="000000"/>
          <w:sz w:val="32"/>
          <w:szCs w:val="32"/>
          <w:highlight w:val="none"/>
          <w:u w:val="none"/>
          <w:lang w:val="en-US" w:eastAsia="zh-CN" w:bidi="ar"/>
        </w:rPr>
      </w:pPr>
    </w:p>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海南联合资产管理有限公司</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0" w:firstLineChars="0"/>
        <w:jc w:val="center"/>
        <w:textAlignment w:val="auto"/>
        <w:rPr>
          <w:rFonts w:hint="eastAsia" w:ascii="Times New Roman" w:hAnsi="Times New Roman" w:eastAsia="仿宋_GB2312" w:cs="仿宋_GB2312"/>
          <w:kern w:val="0"/>
          <w:sz w:val="32"/>
          <w:szCs w:val="32"/>
          <w:lang w:val="zh-TW" w:eastAsia="zh-TW"/>
        </w:rPr>
      </w:pPr>
      <w:r>
        <w:rPr>
          <w:rFonts w:hint="eastAsia" w:ascii="方正小标宋简体" w:hAnsi="方正小标宋简体" w:eastAsia="方正小标宋简体" w:cs="方正小标宋简体"/>
          <w:b w:val="0"/>
          <w:bCs w:val="0"/>
          <w:kern w:val="0"/>
          <w:sz w:val="44"/>
          <w:szCs w:val="44"/>
          <w:lang w:val="en-US" w:eastAsia="zh-CN"/>
        </w:rPr>
        <w:t>选聘服务机构对华海路招商项目编制可行性研究报告比选文件</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0" w:firstLineChars="0"/>
        <w:jc w:val="both"/>
        <w:textAlignment w:val="auto"/>
        <w:rPr>
          <w:rFonts w:hint="eastAsia" w:ascii="仿宋_GB2312" w:hAnsi="仿宋_GB2312" w:eastAsia="仿宋_GB2312" w:cs="仿宋_GB2312"/>
          <w:color w:val="000000"/>
          <w:spacing w:val="0"/>
          <w:kern w:val="0"/>
          <w:sz w:val="32"/>
          <w:szCs w:val="32"/>
          <w:highlight w:val="none"/>
          <w:u w:val="none"/>
          <w:lang w:eastAsia="zh-CN" w:bidi="ar"/>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val="0"/>
        <w:numPr>
          <w:ilvl w:val="-1"/>
          <w:numId w:val="0"/>
        </w:numPr>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val="0"/>
        <w:numPr>
          <w:ilvl w:val="-1"/>
          <w:numId w:val="0"/>
        </w:numPr>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keepNext w:val="0"/>
        <w:keepLines w:val="0"/>
        <w:pageBreakBefore w:val="0"/>
        <w:widowControl w:val="0"/>
        <w:numPr>
          <w:ilvl w:val="-1"/>
          <w:numId w:val="0"/>
        </w:numPr>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四、参选供应商</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val="0"/>
        <w:numPr>
          <w:ilvl w:val="-1"/>
          <w:numId w:val="0"/>
        </w:numPr>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val="0"/>
        <w:shd w:val="clea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kern w:val="0"/>
          <w:sz w:val="32"/>
          <w:szCs w:val="32"/>
          <w:highlight w:val="none"/>
          <w:u w:val="none"/>
          <w:lang w:val="en-US" w:eastAsia="zh-CN" w:bidi="ar"/>
        </w:rPr>
        <w:t>详见公告内容。</w:t>
      </w:r>
    </w:p>
    <w:tbl>
      <w:tblPr>
        <w:tblStyle w:val="7"/>
        <w:tblpPr w:leftFromText="180" w:rightFromText="180" w:vertAnchor="text" w:horzAnchor="page" w:tblpXSpec="center" w:tblpY="218"/>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1.具有独立承担民事责任的能力：具有工程咨询单位资信证书(甲级、乙级均可)等相关资格；在中华人民共和国境内登记成立的法人或非法人组织，响应时提交有效的营业执照副本复印件。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3.近3年内其法定代表人或负责人未有行贿犯罪行为。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4.近3年内机构或其拟提供服务的人员未受到国家司法机关、行政机关、监管部门、行业自律组织警告以上处罚、处分、惩戒。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5.近3年内未受到刑事处罚或被责令停产停业、吊销许可证或者执照的，未被列入失信被执行人名单。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6.法定代表人或负责人为同一人或者存在直接控股、管理关系的不同供应商，不得同时参加本采购项目（或采购包）投标（响应）。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1.团队人数不少于2人，不多于5人。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2.团队负责人1名，需具有相关资质证书，且需执业5年（含）以上。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3.在项目执行阶段，团队负责人需要全程参与调研、汇报、修改完善工作。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_GB2312" w:hAnsi="仿宋_GB2312" w:eastAsia="仿宋_GB2312" w:cs="仿宋_GB2312"/>
                <w:i w:val="0"/>
                <w:iCs w:val="0"/>
                <w:color w:val="000000"/>
                <w:sz w:val="28"/>
                <w:szCs w:val="28"/>
                <w:highlight w:val="none"/>
                <w:u w:val="none"/>
                <w:lang w:val="en-US"/>
              </w:rPr>
            </w:pPr>
            <w:r>
              <w:rPr>
                <w:rFonts w:hint="eastAsia" w:ascii="仿宋_GB2312" w:hAnsi="仿宋_GB2312" w:eastAsia="仿宋_GB2312" w:cs="仿宋_GB2312"/>
                <w:i w:val="0"/>
                <w:iCs w:val="0"/>
                <w:color w:val="000000"/>
                <w:kern w:val="0"/>
                <w:sz w:val="28"/>
                <w:szCs w:val="28"/>
                <w:highlight w:val="none"/>
                <w:u w:val="none"/>
                <w:lang w:val="en-US" w:eastAsia="zh-CN" w:bidi="ar"/>
              </w:rPr>
              <w:t>业绩经验</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编制可行性研究报告相关业绩</w:t>
            </w:r>
            <w:r>
              <w:rPr>
                <w:rFonts w:hint="eastAsia" w:ascii="仿宋_GB2312" w:hAnsi="仿宋_GB2312" w:eastAsia="仿宋_GB2312" w:cs="仿宋_GB2312"/>
                <w:sz w:val="28"/>
                <w:szCs w:val="28"/>
                <w:lang w:val="en-US" w:eastAsia="zh-CN"/>
              </w:rPr>
              <w:t>说明</w:t>
            </w:r>
            <w:r>
              <w:rPr>
                <w:rFonts w:hint="eastAsia" w:ascii="仿宋_GB2312" w:hAnsi="仿宋_GB2312" w:eastAsia="仿宋_GB2312" w:cs="仿宋_GB2312"/>
                <w:sz w:val="28"/>
                <w:szCs w:val="28"/>
              </w:rPr>
              <w:t>。备注：须提供</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证明材料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服务协议</w:t>
            </w:r>
            <w:r>
              <w:rPr>
                <w:rFonts w:hint="eastAsia" w:ascii="仿宋_GB2312" w:hAnsi="仿宋_GB2312" w:eastAsia="仿宋_GB2312" w:cs="仿宋_GB2312"/>
                <w:sz w:val="28"/>
                <w:szCs w:val="28"/>
                <w:lang w:eastAsia="zh-CN"/>
              </w:rPr>
              <w:t>）</w:t>
            </w:r>
          </w:p>
        </w:tc>
      </w:tr>
    </w:tbl>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562" w:firstLineChars="200"/>
        <w:jc w:val="both"/>
        <w:textAlignment w:val="auto"/>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上述条件要求中，以分支机构名义申报的，需提供分支机构数据；以总部名义申报的，需提供总部数据。不得交叉。</w:t>
      </w:r>
    </w:p>
    <w:p>
      <w:pPr>
        <w:bidi w:val="0"/>
        <w:ind w:left="0" w:leftChars="0" w:firstLine="0" w:firstLineChars="0"/>
        <w:jc w:val="left"/>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响应文件需装订成册并按照以下格式编制：</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1.机构情况介绍：包括但不限于营业执照、机构简介、行业荣誉、质量控制水平等证明材料。</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包含但不限于团队成员简介、执业证书、业绩情况等证明材料。</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3.服务团队成员名单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4.诚信声明</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5.承诺函</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6.报价书</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7.其他材料</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sectPr>
          <w:pgSz w:w="11906" w:h="16838"/>
          <w:pgMar w:top="1440" w:right="1800" w:bottom="1440" w:left="1800" w:header="851" w:footer="992" w:gutter="0"/>
          <w:cols w:space="425" w:num="1"/>
          <w:docGrid w:type="lines" w:linePitch="312" w:charSpace="0"/>
        </w:sectPr>
      </w:pPr>
    </w:p>
    <w:p>
      <w:pPr>
        <w:bidi w:val="0"/>
        <w:ind w:left="0" w:lef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选聘服务机构对华海路招商项目编制可行性研究报告</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9525" b="3810"/>
                <wp:wrapSquare wrapText="bothSides"/>
                <wp:docPr id="2" name="文本框 2"/>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Eum8fZU&#10;AgAAkQQAAA4AAAAAAAAAAQAgAAAAKAEAAGRycy9lMm9Eb2MueG1sUEsFBgAAAAAGAAYAWQEAAO4F&#10;AAA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参选供应商：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 应时 间：</w:t>
      </w:r>
      <w:r>
        <w:rPr>
          <w:rFonts w:hint="eastAsia" w:ascii="仿宋_GB2312" w:hAnsi="仿宋_GB2312" w:eastAsia="仿宋_GB2312" w:cs="仿宋_GB2312"/>
          <w:sz w:val="32"/>
          <w:szCs w:val="32"/>
          <w:u w:val="single"/>
          <w:lang w:val="en-US" w:eastAsia="zh-CN"/>
        </w:rPr>
        <w:t xml:space="preserve">              </w:t>
      </w: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lang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lang w:eastAsia="zh-CN"/>
        </w:rPr>
        <w:t>机构（</w:t>
      </w:r>
      <w:r>
        <w:rPr>
          <w:rFonts w:hint="eastAsia" w:ascii="仿宋_GB2312" w:hAnsi="仿宋_GB2312" w:eastAsia="仿宋_GB2312" w:cs="仿宋_GB2312"/>
          <w:u w:val="single"/>
          <w:lang w:val="en-US" w:eastAsia="zh-CN"/>
        </w:rPr>
        <w:t>名称</w:t>
      </w:r>
      <w:r>
        <w:rPr>
          <w:rFonts w:hint="eastAsia" w:ascii="仿宋_GB2312" w:hAnsi="仿宋_GB2312" w:eastAsia="仿宋_GB2312" w:cs="仿宋_GB2312"/>
          <w:u w:val="single"/>
          <w:lang w:eastAsia="zh-CN"/>
        </w:rPr>
        <w:t>）</w:t>
      </w:r>
      <w:r>
        <w:rPr>
          <w:rFonts w:hint="eastAsia" w:ascii="仿宋_GB2312" w:hAnsi="仿宋_GB2312" w:eastAsia="仿宋_GB2312" w:cs="仿宋_GB2312"/>
          <w:lang w:eastAsia="zh-CN"/>
        </w:rPr>
        <w:t>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w:t>
            </w:r>
          </w:p>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w:t>
            </w:r>
          </w:p>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keepNext w:val="0"/>
        <w:keepLines w:val="0"/>
        <w:pageBreakBefore w:val="0"/>
        <w:widowControl w:val="0"/>
        <w:kinsoku/>
        <w:wordWrap w:val="0"/>
        <w:overflowPunct w:val="0"/>
        <w:topLinePunct w:val="0"/>
        <w:autoSpaceDE/>
        <w:autoSpaceDN/>
        <w:bidi w:val="0"/>
        <w:adjustRightInd w:val="0"/>
        <w:snapToGrid w:val="0"/>
        <w:spacing w:after="0" w:line="560" w:lineRule="exact"/>
        <w:ind w:firstLine="48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color w:val="000000"/>
          <w:sz w:val="32"/>
          <w:szCs w:val="32"/>
          <w:highlight w:val="none"/>
          <w:u w:val="none"/>
          <w:lang w:val="en-US" w:eastAsia="zh-CN" w:bidi="ar"/>
        </w:rPr>
        <w:t>法定代表人或负责人</w:t>
      </w:r>
      <w:r>
        <w:rPr>
          <w:rFonts w:hint="eastAsia" w:ascii="仿宋_GB2312" w:hAnsi="仿宋_GB2312" w:eastAsia="仿宋_GB2312" w:cs="仿宋_GB2312"/>
          <w:lang w:eastAsia="zh-CN"/>
        </w:rPr>
        <w:t>（签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ind w:left="0" w:leftChars="0" w:firstLine="0" w:firstLineChars="0"/>
        <w:rPr>
          <w:rFonts w:hint="eastAsia" w:ascii="黑体" w:hAnsi="黑体" w:eastAsia="黑体" w:cs="黑体"/>
          <w:sz w:val="44"/>
          <w:szCs w:val="44"/>
          <w:lang w:eastAsia="zh-CN"/>
        </w:rPr>
      </w:pPr>
      <w:r>
        <w:rPr>
          <w:rFonts w:hint="eastAsia" w:ascii="黑体" w:hAnsi="黑体" w:eastAsia="黑体" w:cs="黑体"/>
          <w:sz w:val="44"/>
          <w:szCs w:val="44"/>
          <w:lang w:eastAsia="zh-CN"/>
        </w:rPr>
        <w:br w:type="page"/>
      </w:r>
    </w:p>
    <w:p>
      <w:pPr>
        <w:widowControl w:val="0"/>
        <w:wordWrap w:val="0"/>
        <w:adjustRightInd w:val="0"/>
        <w:snapToGrid w:val="0"/>
        <w:spacing w:after="0" w:line="560" w:lineRule="exact"/>
        <w:ind w:left="0" w:leftChars="0"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选聘服务机构对华海路招商项目编制可行性研究报告项目</w:t>
      </w:r>
      <w:r>
        <w:rPr>
          <w:rFonts w:hint="eastAsia" w:ascii="仿宋_GB2312" w:hAnsi="仿宋_GB2312" w:eastAsia="仿宋_GB2312" w:cs="仿宋_GB2312"/>
          <w:lang w:eastAsia="zh-CN"/>
        </w:rPr>
        <w:t>，</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lang w:eastAsia="zh-CN"/>
        </w:rPr>
        <w:t>机构（</w:t>
      </w:r>
      <w:r>
        <w:rPr>
          <w:rFonts w:hint="eastAsia" w:ascii="仿宋_GB2312" w:hAnsi="仿宋_GB2312" w:eastAsia="仿宋_GB2312" w:cs="仿宋_GB2312"/>
          <w:u w:val="single"/>
          <w:lang w:val="en-US" w:eastAsia="zh-CN"/>
        </w:rPr>
        <w:t>名称</w:t>
      </w:r>
      <w:r>
        <w:rPr>
          <w:rFonts w:hint="eastAsia" w:ascii="仿宋_GB2312" w:hAnsi="仿宋_GB2312" w:eastAsia="仿宋_GB2312" w:cs="仿宋_GB2312"/>
          <w:u w:val="single"/>
          <w:lang w:eastAsia="zh-CN"/>
        </w:rPr>
        <w:t>）</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color w:val="000000"/>
          <w:sz w:val="32"/>
          <w:szCs w:val="32"/>
          <w:highlight w:val="none"/>
          <w:u w:val="none"/>
          <w:lang w:val="en-US" w:eastAsia="zh-CN" w:bidi="ar"/>
        </w:rPr>
        <w:t>法定代表人或负责人</w:t>
      </w:r>
      <w:r>
        <w:rPr>
          <w:rFonts w:hint="eastAsia" w:ascii="仿宋_GB2312" w:hAnsi="仿宋_GB2312" w:eastAsia="仿宋_GB2312" w:cs="仿宋_GB2312"/>
          <w:lang w:eastAsia="zh-CN"/>
        </w:rPr>
        <w:t>未有行贿犯罪行为，近</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人员</w:t>
      </w:r>
      <w:r>
        <w:rPr>
          <w:rFonts w:hint="eastAsia" w:ascii="仿宋_GB2312" w:hAnsi="仿宋_GB2312" w:eastAsia="仿宋_GB2312" w:cs="仿宋_GB2312"/>
          <w:lang w:eastAsia="zh-CN"/>
        </w:rPr>
        <w:t>未受到国家司法机关、行政机关、监管部门、行业自律组织警告以上处罚、处分、惩戒，近</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年内未受到刑事处罚或被责令停产停业、吊销许可证或者执照的，未被列入失信被执行人名单，符合</w:t>
      </w:r>
      <w:r>
        <w:rPr>
          <w:rFonts w:hint="eastAsia" w:ascii="仿宋_GB2312" w:hAnsi="仿宋_GB2312" w:eastAsia="仿宋_GB2312" w:cs="仿宋_GB2312"/>
          <w:lang w:val="en-US" w:eastAsia="zh-CN"/>
        </w:rPr>
        <w:t>比选文件</w:t>
      </w:r>
      <w:r>
        <w:rPr>
          <w:rFonts w:hint="eastAsia" w:ascii="仿宋_GB2312" w:hAnsi="仿宋_GB2312" w:eastAsia="仿宋_GB2312" w:cs="仿宋_GB2312"/>
          <w:lang w:eastAsia="zh-CN"/>
        </w:rPr>
        <w:t>规定的资格条件。</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w:t>
      </w:r>
      <w:r>
        <w:rPr>
          <w:rFonts w:hint="eastAsia" w:ascii="仿宋_GB2312" w:hAnsi="仿宋_GB2312" w:eastAsia="仿宋_GB2312" w:cs="仿宋_GB2312"/>
          <w:b w:val="0"/>
          <w:bCs w:val="0"/>
          <w:lang w:val="en-US" w:eastAsia="zh-CN"/>
        </w:rPr>
        <w:t>声明</w:t>
      </w:r>
      <w:r>
        <w:rPr>
          <w:rFonts w:hint="eastAsia" w:ascii="仿宋_GB2312" w:hAnsi="仿宋_GB2312" w:eastAsia="仿宋_GB2312" w:cs="仿宋_GB2312"/>
          <w:b w:val="0"/>
          <w:bCs w:val="0"/>
          <w:lang w:eastAsia="zh-CN"/>
        </w:rPr>
        <w:t>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参选</w:t>
      </w:r>
      <w:r>
        <w:rPr>
          <w:rFonts w:hint="eastAsia" w:ascii="仿宋_GB2312" w:hAnsi="仿宋_GB2312" w:eastAsia="仿宋_GB2312" w:cs="仿宋_GB2312"/>
          <w:b w:val="0"/>
          <w:bCs w:val="0"/>
          <w:lang w:eastAsia="zh-CN"/>
        </w:rPr>
        <w:t>资格。</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left="0" w:leftChars="0"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left="0" w:leftChars="0" w:firstLine="0" w:firstLineChars="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color w:val="000000"/>
          <w:sz w:val="32"/>
          <w:szCs w:val="32"/>
          <w:highlight w:val="none"/>
          <w:u w:val="none"/>
          <w:lang w:val="en-US" w:eastAsia="zh-CN" w:bidi="ar"/>
        </w:rPr>
        <w:t>法定代表人或负责人</w:t>
      </w:r>
      <w:r>
        <w:rPr>
          <w:rFonts w:hint="eastAsia" w:ascii="仿宋_GB2312" w:hAnsi="仿宋_GB2312" w:eastAsia="仿宋_GB2312" w:cs="仿宋_GB2312"/>
          <w:lang w:eastAsia="zh-CN"/>
        </w:rPr>
        <w:t>（签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lang w:eastAsia="zh-CN"/>
        </w:rPr>
      </w:pPr>
      <w:r>
        <w:rPr>
          <w:rFonts w:hint="eastAsia" w:ascii="仿宋_GB2312" w:hAnsi="仿宋_GB2312" w:eastAsia="仿宋_GB2312" w:cs="仿宋_GB2312"/>
          <w:lang w:eastAsia="zh-CN"/>
        </w:rPr>
        <w:t>日期：</w:t>
      </w:r>
    </w:p>
    <w:p>
      <w:pPr>
        <w:ind w:left="0" w:leftChars="0" w:firstLine="0" w:firstLineChars="0"/>
        <w:rPr>
          <w:rFonts w:hint="eastAsia" w:ascii="黑体" w:hAnsi="黑体" w:eastAsia="黑体" w:cs="黑体"/>
          <w:sz w:val="44"/>
          <w:szCs w:val="44"/>
          <w:lang w:eastAsia="zh-CN"/>
        </w:rPr>
      </w:pPr>
      <w:r>
        <w:rPr>
          <w:rFonts w:hint="eastAsia" w:ascii="黑体" w:hAnsi="黑体" w:eastAsia="黑体" w:cs="黑体"/>
          <w:sz w:val="44"/>
          <w:szCs w:val="44"/>
          <w:lang w:eastAsia="zh-CN"/>
        </w:rPr>
        <w:br w:type="page"/>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lang w:eastAsia="zh-CN"/>
        </w:rPr>
        <w:t>机构（</w:t>
      </w:r>
      <w:r>
        <w:rPr>
          <w:rFonts w:hint="eastAsia" w:ascii="仿宋_GB2312" w:hAnsi="仿宋_GB2312" w:eastAsia="仿宋_GB2312" w:cs="仿宋_GB2312"/>
          <w:u w:val="single"/>
          <w:lang w:val="en-US" w:eastAsia="zh-CN"/>
        </w:rPr>
        <w:t>名称</w:t>
      </w:r>
      <w:r>
        <w:rPr>
          <w:rFonts w:hint="eastAsia" w:ascii="仿宋_GB2312" w:hAnsi="仿宋_GB2312" w:eastAsia="仿宋_GB2312" w:cs="仿宋_GB2312"/>
          <w:u w:val="single"/>
          <w:lang w:eastAsia="zh-CN"/>
        </w:rPr>
        <w:t>）</w:t>
      </w:r>
      <w:r>
        <w:rPr>
          <w:rFonts w:hint="eastAsia" w:ascii="仿宋_GB2312" w:hAnsi="仿宋_GB2312" w:eastAsia="仿宋_GB2312" w:cs="仿宋_GB2312"/>
          <w:b w:val="0"/>
          <w:bCs w:val="0"/>
          <w:lang w:eastAsia="zh-CN"/>
        </w:rPr>
        <w:t>参加</w:t>
      </w:r>
      <w:r>
        <w:rPr>
          <w:rFonts w:hint="eastAsia" w:ascii="仿宋_GB2312" w:hAnsi="仿宋_GB2312" w:eastAsia="仿宋_GB2312" w:cs="仿宋_GB2312"/>
          <w:b w:val="0"/>
          <w:bCs w:val="0"/>
          <w:lang w:val="en-US" w:eastAsia="zh-CN"/>
        </w:rPr>
        <w:t>你司组织的选聘服务机构对华海路招商项目编制可行性研究报告项目</w:t>
      </w:r>
      <w:r>
        <w:rPr>
          <w:rFonts w:hint="eastAsia" w:ascii="仿宋_GB2312" w:hAnsi="仿宋_GB2312" w:eastAsia="仿宋_GB2312" w:cs="仿宋_GB2312"/>
          <w:b w:val="0"/>
          <w:bCs w:val="0"/>
          <w:lang w:eastAsia="zh-CN"/>
        </w:rPr>
        <w:t>，并对以下事项进行承诺：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承诺在项目执行阶段，团队负责人需要全程参与调研、汇报、修改完善工作。</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按照约定时限完成工作</w:t>
      </w:r>
      <w:r>
        <w:rPr>
          <w:rFonts w:hint="eastAsia" w:ascii="仿宋_GB2312" w:hAnsi="仿宋_GB2312" w:eastAsia="仿宋_GB2312" w:cs="仿宋_GB2312"/>
          <w:b w:val="0"/>
          <w:bCs w:val="0"/>
          <w:lang w:eastAsia="zh-CN"/>
        </w:rPr>
        <w:t>。</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法定代表人或负责人</w:t>
      </w:r>
      <w:r>
        <w:rPr>
          <w:rFonts w:hint="eastAsia" w:ascii="仿宋_GB2312" w:hAnsi="仿宋_GB2312" w:eastAsia="仿宋_GB2312" w:cs="仿宋_GB2312"/>
          <w:b w:val="0"/>
          <w:bCs w:val="0"/>
          <w:lang w:val="en-US" w:eastAsia="zh-CN"/>
        </w:rPr>
        <w:t>不</w:t>
      </w:r>
      <w:r>
        <w:rPr>
          <w:rFonts w:hint="eastAsia" w:ascii="仿宋_GB2312" w:hAnsi="仿宋_GB2312" w:eastAsia="仿宋_GB2312" w:cs="仿宋_GB2312"/>
          <w:b w:val="0"/>
          <w:bCs w:val="0"/>
          <w:lang w:eastAsia="zh-CN"/>
        </w:rPr>
        <w:t>存在直接控股、管理关系的不同供应商同时参加本采购项目（或采购包）投标（响应）</w:t>
      </w:r>
      <w:r>
        <w:rPr>
          <w:rFonts w:hint="eastAsia" w:ascii="仿宋_GB2312" w:hAnsi="仿宋_GB2312" w:eastAsia="仿宋_GB2312" w:cs="仿宋_GB2312"/>
          <w:b w:val="0"/>
          <w:bCs w:val="0"/>
          <w:lang w:val="en-US" w:eastAsia="zh-CN"/>
        </w:rPr>
        <w:t>的情形</w:t>
      </w:r>
      <w:r>
        <w:rPr>
          <w:rFonts w:hint="eastAsia" w:ascii="仿宋_GB2312" w:hAnsi="仿宋_GB2312" w:eastAsia="仿宋_GB2312" w:cs="仿宋_GB2312"/>
          <w:b w:val="0"/>
          <w:bCs w:val="0"/>
          <w:lang w:eastAsia="zh-CN"/>
        </w:rPr>
        <w:t>。</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参选</w:t>
      </w:r>
      <w:r>
        <w:rPr>
          <w:rFonts w:hint="eastAsia" w:ascii="仿宋_GB2312" w:hAnsi="仿宋_GB2312" w:eastAsia="仿宋_GB2312" w:cs="仿宋_GB2312"/>
          <w:b w:val="0"/>
          <w:bCs w:val="0"/>
          <w:lang w:eastAsia="zh-CN"/>
        </w:rPr>
        <w:t>资格。</w:t>
      </w:r>
    </w:p>
    <w:p>
      <w:pPr>
        <w:widowControl w:val="0"/>
        <w:adjustRightInd w:val="0"/>
        <w:snapToGrid w:val="0"/>
        <w:spacing w:after="0" w:line="560" w:lineRule="exact"/>
        <w:ind w:firstLine="640"/>
        <w:jc w:val="both"/>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特此</w:t>
      </w:r>
      <w:r>
        <w:rPr>
          <w:rFonts w:hint="eastAsia" w:ascii="仿宋_GB2312" w:hAnsi="仿宋_GB2312" w:eastAsia="仿宋_GB2312" w:cs="仿宋_GB2312"/>
          <w:lang w:val="en-US" w:eastAsia="zh-CN"/>
        </w:rPr>
        <w:t>承诺</w:t>
      </w: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：（盖章）</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color w:val="000000"/>
          <w:sz w:val="32"/>
          <w:szCs w:val="32"/>
          <w:highlight w:val="none"/>
          <w:u w:val="none"/>
          <w:lang w:val="en-US" w:eastAsia="zh-CN" w:bidi="ar"/>
        </w:rPr>
        <w:t>法定代表人或负责人</w:t>
      </w:r>
      <w:r>
        <w:rPr>
          <w:rFonts w:hint="eastAsia" w:ascii="仿宋_GB2312" w:hAnsi="仿宋_GB2312" w:eastAsia="仿宋_GB2312" w:cs="仿宋_GB2312"/>
          <w:lang w:eastAsia="zh-CN"/>
        </w:rPr>
        <w:t>（签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spacing w:after="0"/>
        <w:ind w:left="0" w:leftChars="0" w:firstLine="0" w:firstLineChars="0"/>
        <w:jc w:val="center"/>
        <w:rPr>
          <w:rFonts w:hint="eastAsia"/>
          <w:lang w:val="en-US" w:eastAsia="zh-CN"/>
        </w:rPr>
      </w:pPr>
      <w:r>
        <w:rPr>
          <w:rFonts w:hint="eastAsia" w:ascii="黑体" w:hAnsi="黑体" w:eastAsia="黑体" w:cs="黑体"/>
          <w:sz w:val="44"/>
          <w:szCs w:val="44"/>
          <w:lang w:val="en-US" w:eastAsia="zh-CN"/>
        </w:rPr>
        <w:t>报 价 书（另附）</w:t>
      </w:r>
    </w:p>
    <w:p>
      <w:pPr>
        <w:bidi w:val="0"/>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608D6D-D31E-4040-B0E7-FA7DCE06BC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4929BA9-7DFC-4B51-973F-329C0630DFF4}"/>
  </w:font>
  <w:font w:name="仿宋_GB2312">
    <w:panose1 w:val="02010609030101010101"/>
    <w:charset w:val="86"/>
    <w:family w:val="auto"/>
    <w:pitch w:val="default"/>
    <w:sig w:usb0="00000001" w:usb1="080E0000" w:usb2="00000000" w:usb3="00000000" w:csb0="00040000" w:csb1="00000000"/>
    <w:embedRegular r:id="rId3" w:fontKey="{149ED642-C916-4E45-ACC0-D47A03208C1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A60748B"/>
    <w:multiLevelType w:val="singleLevel"/>
    <w:tmpl w:val="5A6074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jFiNGRiZjc2ZjgxM2Y4OWE0OWY4NDhjNzAxNDkifQ=="/>
  </w:docVars>
  <w:rsids>
    <w:rsidRoot w:val="4C207858"/>
    <w:rsid w:val="011B217F"/>
    <w:rsid w:val="013B7228"/>
    <w:rsid w:val="07F41222"/>
    <w:rsid w:val="081F5E28"/>
    <w:rsid w:val="083B4CDC"/>
    <w:rsid w:val="0C6F1945"/>
    <w:rsid w:val="0D6C4060"/>
    <w:rsid w:val="0D845C3B"/>
    <w:rsid w:val="0ECF2B6F"/>
    <w:rsid w:val="0EDA7B54"/>
    <w:rsid w:val="0F2C643F"/>
    <w:rsid w:val="10E6279B"/>
    <w:rsid w:val="11AD3DAC"/>
    <w:rsid w:val="13CA2422"/>
    <w:rsid w:val="15543DCE"/>
    <w:rsid w:val="15724254"/>
    <w:rsid w:val="15EB1DB9"/>
    <w:rsid w:val="192332EB"/>
    <w:rsid w:val="1939249F"/>
    <w:rsid w:val="19875768"/>
    <w:rsid w:val="1D3E15EC"/>
    <w:rsid w:val="20785971"/>
    <w:rsid w:val="208138E6"/>
    <w:rsid w:val="213A72E7"/>
    <w:rsid w:val="23164EB9"/>
    <w:rsid w:val="23A203FB"/>
    <w:rsid w:val="241C4106"/>
    <w:rsid w:val="24296F2B"/>
    <w:rsid w:val="24CF6FCD"/>
    <w:rsid w:val="251E511F"/>
    <w:rsid w:val="25396359"/>
    <w:rsid w:val="261C4494"/>
    <w:rsid w:val="26E61C5A"/>
    <w:rsid w:val="29B32417"/>
    <w:rsid w:val="2CE375C9"/>
    <w:rsid w:val="2D55028C"/>
    <w:rsid w:val="2E98667E"/>
    <w:rsid w:val="2F866958"/>
    <w:rsid w:val="303E5247"/>
    <w:rsid w:val="312342CB"/>
    <w:rsid w:val="31993DBF"/>
    <w:rsid w:val="3408599C"/>
    <w:rsid w:val="34831B82"/>
    <w:rsid w:val="36286122"/>
    <w:rsid w:val="37557240"/>
    <w:rsid w:val="39916502"/>
    <w:rsid w:val="39E9586C"/>
    <w:rsid w:val="3A4F7B0F"/>
    <w:rsid w:val="3AB27E19"/>
    <w:rsid w:val="3BFE4544"/>
    <w:rsid w:val="3C4C0A82"/>
    <w:rsid w:val="41A1628B"/>
    <w:rsid w:val="44595AC2"/>
    <w:rsid w:val="46264715"/>
    <w:rsid w:val="47021C5D"/>
    <w:rsid w:val="47D92253"/>
    <w:rsid w:val="4B337A07"/>
    <w:rsid w:val="4B4245C9"/>
    <w:rsid w:val="4C207858"/>
    <w:rsid w:val="4F162A0E"/>
    <w:rsid w:val="51C218A1"/>
    <w:rsid w:val="537E1938"/>
    <w:rsid w:val="538E469C"/>
    <w:rsid w:val="54D850C8"/>
    <w:rsid w:val="54E7737F"/>
    <w:rsid w:val="56F00DC1"/>
    <w:rsid w:val="58FA1476"/>
    <w:rsid w:val="597E35FA"/>
    <w:rsid w:val="59C075C1"/>
    <w:rsid w:val="5A5153F1"/>
    <w:rsid w:val="5C4557EC"/>
    <w:rsid w:val="5DF612C9"/>
    <w:rsid w:val="62E34669"/>
    <w:rsid w:val="64350636"/>
    <w:rsid w:val="65535367"/>
    <w:rsid w:val="65DF2BBA"/>
    <w:rsid w:val="66BD7FD6"/>
    <w:rsid w:val="6808604B"/>
    <w:rsid w:val="69290033"/>
    <w:rsid w:val="6C0C59DE"/>
    <w:rsid w:val="70CE36C4"/>
    <w:rsid w:val="70DD0252"/>
    <w:rsid w:val="75AD6AD1"/>
    <w:rsid w:val="75B226D8"/>
    <w:rsid w:val="76491E2B"/>
    <w:rsid w:val="76C35844"/>
    <w:rsid w:val="78F46839"/>
    <w:rsid w:val="79944FDD"/>
    <w:rsid w:val="7CB1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4223</Words>
  <Characters>4332</Characters>
  <Lines>0</Lines>
  <Paragraphs>0</Paragraphs>
  <TotalTime>1</TotalTime>
  <ScaleCrop>false</ScaleCrop>
  <LinksUpToDate>false</LinksUpToDate>
  <CharactersWithSpaces>4517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CYZEE</cp:lastModifiedBy>
  <dcterms:modified xsi:type="dcterms:W3CDTF">2024-04-25T10:18:50Z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867579605FDB42418ED189A6616E3252_13</vt:lpwstr>
  </property>
</Properties>
</file>