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4799" w:type="dxa"/>
        <w:jc w:val="center"/>
        <w:tblLayout w:type="fixed"/>
        <w:tblCellMar>
          <w:top w:w="15" w:type="dxa"/>
          <w:left w:w="15" w:type="dxa"/>
          <w:bottom w:w="15" w:type="dxa"/>
          <w:right w:w="15" w:type="dxa"/>
        </w:tblCellMar>
      </w:tblPr>
      <w:tblGrid>
        <w:gridCol w:w="763"/>
        <w:gridCol w:w="795"/>
        <w:gridCol w:w="3662"/>
        <w:gridCol w:w="4513"/>
        <w:gridCol w:w="3480"/>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pStyle w:val="3"/>
        <w:tabs>
          <w:tab w:val="left" w:pos="5580"/>
        </w:tabs>
        <w:spacing w:before="0" w:line="560" w:lineRule="exact"/>
        <w:ind w:firstLine="640" w:firstLineChars="200"/>
        <w:rPr>
          <w:rFonts w:hint="eastAsia" w:ascii="仿宋_GB2312" w:hAnsi="仿宋_GB2312" w:eastAsia="仿宋_GB2312" w:cs="仿宋_GB2312"/>
          <w:sz w:val="32"/>
          <w:szCs w:val="32"/>
          <w:highlight w:val="none"/>
        </w:rPr>
      </w:pP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D95708-D0D8-425B-9576-C9EC464F14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8023F09-29FE-4F23-8E91-5F9E1DEC31A6}"/>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6CC5F8A5-EEB2-4949-9BC6-6D1F012E94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51E511F"/>
    <w:rsid w:val="261C4494"/>
    <w:rsid w:val="26E61C5A"/>
    <w:rsid w:val="29B32417"/>
    <w:rsid w:val="2C2D409E"/>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C4557EC"/>
    <w:rsid w:val="5DF612C9"/>
    <w:rsid w:val="64350636"/>
    <w:rsid w:val="65535367"/>
    <w:rsid w:val="65DF2BBA"/>
    <w:rsid w:val="66BD7FD6"/>
    <w:rsid w:val="6808604B"/>
    <w:rsid w:val="6C0C59DE"/>
    <w:rsid w:val="70CE36C4"/>
    <w:rsid w:val="718F69E4"/>
    <w:rsid w:val="75AD6AD1"/>
    <w:rsid w:val="75B226D8"/>
    <w:rsid w:val="76491E2B"/>
    <w:rsid w:val="76AB67CA"/>
    <w:rsid w:val="76C35844"/>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13</TotalTime>
  <ScaleCrop>false</ScaleCrop>
  <LinksUpToDate>false</LinksUpToDate>
  <CharactersWithSpaces>4517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2024-03-28T08:33:46Z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F7B23DCD16634C16AE8CE153B69AAFC7_13</vt:lpwstr>
  </property>
</Properties>
</file>